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AC" w:rsidRDefault="002D06AC" w:rsidP="002D06AC">
      <w:pPr>
        <w:jc w:val="center"/>
        <w:rPr>
          <w:b/>
          <w:sz w:val="36"/>
        </w:rPr>
      </w:pPr>
      <w:r w:rsidRPr="00264101">
        <w:rPr>
          <w:b/>
          <w:sz w:val="36"/>
        </w:rPr>
        <w:t>UPPER LONG LAKE ESTATES ASSOCIATION</w:t>
      </w:r>
    </w:p>
    <w:p w:rsidR="002D06AC" w:rsidRDefault="002D06AC" w:rsidP="002D06AC">
      <w:pPr>
        <w:jc w:val="center"/>
        <w:rPr>
          <w:b/>
          <w:sz w:val="36"/>
        </w:rPr>
      </w:pPr>
      <w:r>
        <w:rPr>
          <w:b/>
          <w:sz w:val="36"/>
        </w:rPr>
        <w:t>(ULLE)</w:t>
      </w:r>
    </w:p>
    <w:p w:rsidR="002D06AC" w:rsidRDefault="002D06AC" w:rsidP="002D06AC">
      <w:pPr>
        <w:jc w:val="center"/>
        <w:rPr>
          <w:b/>
          <w:sz w:val="36"/>
        </w:rPr>
      </w:pPr>
    </w:p>
    <w:p w:rsidR="002D06AC" w:rsidRPr="00264101" w:rsidRDefault="002D06AC" w:rsidP="002D06AC">
      <w:pPr>
        <w:jc w:val="center"/>
        <w:rPr>
          <w:b/>
          <w:sz w:val="36"/>
        </w:rPr>
      </w:pPr>
    </w:p>
    <w:p w:rsidR="002D06AC" w:rsidRDefault="002D06AC" w:rsidP="002D06AC">
      <w:pPr>
        <w:rPr>
          <w:sz w:val="36"/>
        </w:rPr>
      </w:pPr>
      <w:r>
        <w:rPr>
          <w:sz w:val="36"/>
        </w:rPr>
        <w:tab/>
      </w:r>
    </w:p>
    <w:p w:rsidR="002D06AC" w:rsidRDefault="002D06AC" w:rsidP="002D06AC">
      <w:pPr>
        <w:rPr>
          <w:sz w:val="36"/>
        </w:rPr>
      </w:pPr>
      <w:r>
        <w:rPr>
          <w:sz w:val="36"/>
        </w:rPr>
        <w:t>Name</w:t>
      </w:r>
      <w:proofErr w:type="gramStart"/>
      <w:r>
        <w:rPr>
          <w:sz w:val="36"/>
        </w:rPr>
        <w:t>:_</w:t>
      </w:r>
      <w:proofErr w:type="gramEnd"/>
      <w:r>
        <w:rPr>
          <w:sz w:val="36"/>
        </w:rPr>
        <w:t>__________________________________________________________</w:t>
      </w:r>
    </w:p>
    <w:p w:rsidR="002D06AC" w:rsidRDefault="002D06AC" w:rsidP="002D06AC">
      <w:pPr>
        <w:rPr>
          <w:sz w:val="36"/>
        </w:rPr>
      </w:pPr>
    </w:p>
    <w:p w:rsidR="002D06AC" w:rsidRDefault="002D06AC" w:rsidP="002D06AC">
      <w:pPr>
        <w:rPr>
          <w:sz w:val="36"/>
        </w:rPr>
      </w:pPr>
      <w:r>
        <w:rPr>
          <w:sz w:val="36"/>
        </w:rPr>
        <w:t>Address</w:t>
      </w:r>
      <w:proofErr w:type="gramStart"/>
      <w:r>
        <w:rPr>
          <w:sz w:val="36"/>
        </w:rPr>
        <w:t>:_</w:t>
      </w:r>
      <w:proofErr w:type="gramEnd"/>
      <w:r>
        <w:rPr>
          <w:sz w:val="36"/>
        </w:rPr>
        <w:t>_______________________________________________________</w:t>
      </w:r>
    </w:p>
    <w:p w:rsidR="002D06AC" w:rsidRDefault="002D06AC" w:rsidP="002D06AC">
      <w:pPr>
        <w:rPr>
          <w:sz w:val="36"/>
        </w:rPr>
      </w:pPr>
    </w:p>
    <w:p w:rsidR="002D06AC" w:rsidRDefault="002D06AC" w:rsidP="002D06AC">
      <w:pPr>
        <w:rPr>
          <w:sz w:val="36"/>
        </w:rPr>
      </w:pPr>
      <w:r>
        <w:rPr>
          <w:sz w:val="36"/>
        </w:rPr>
        <w:t>Lot#: __________________________</w:t>
      </w:r>
    </w:p>
    <w:p w:rsidR="002D06AC" w:rsidRDefault="002D06AC" w:rsidP="002D06AC">
      <w:pPr>
        <w:rPr>
          <w:sz w:val="36"/>
        </w:rPr>
      </w:pPr>
    </w:p>
    <w:p w:rsidR="002D06AC" w:rsidRPr="00464348" w:rsidRDefault="002D06AC" w:rsidP="002D06AC">
      <w:pPr>
        <w:rPr>
          <w:sz w:val="36"/>
        </w:rPr>
      </w:pPr>
      <w:r>
        <w:rPr>
          <w:sz w:val="36"/>
        </w:rPr>
        <w:t>Group</w:t>
      </w:r>
      <w:proofErr w:type="gramStart"/>
      <w:r>
        <w:rPr>
          <w:sz w:val="36"/>
        </w:rPr>
        <w:t>:_</w:t>
      </w:r>
      <w:proofErr w:type="gramEnd"/>
      <w:r>
        <w:rPr>
          <w:sz w:val="36"/>
        </w:rPr>
        <w:t>________________________</w:t>
      </w:r>
    </w:p>
    <w:p w:rsidR="002D06AC" w:rsidRDefault="002D06AC" w:rsidP="002D06AC">
      <w:pPr>
        <w:jc w:val="center"/>
        <w:rPr>
          <w:b/>
          <w:sz w:val="36"/>
        </w:rPr>
      </w:pPr>
    </w:p>
    <w:p w:rsidR="002D06AC" w:rsidRDefault="002D06AC" w:rsidP="002D06AC">
      <w:pPr>
        <w:jc w:val="center"/>
        <w:rPr>
          <w:b/>
          <w:sz w:val="36"/>
        </w:rPr>
      </w:pPr>
    </w:p>
    <w:p w:rsidR="002D06AC" w:rsidRDefault="002D06AC" w:rsidP="002D06AC">
      <w:pPr>
        <w:jc w:val="center"/>
        <w:rPr>
          <w:b/>
          <w:sz w:val="36"/>
        </w:rPr>
      </w:pPr>
    </w:p>
    <w:p w:rsidR="002D06AC" w:rsidRDefault="002D06AC" w:rsidP="002D06AC">
      <w:pPr>
        <w:jc w:val="center"/>
        <w:rPr>
          <w:b/>
          <w:sz w:val="36"/>
        </w:rPr>
      </w:pPr>
    </w:p>
    <w:p w:rsidR="002D06AC" w:rsidRDefault="002D06AC" w:rsidP="002D06AC">
      <w:pPr>
        <w:jc w:val="center"/>
        <w:rPr>
          <w:b/>
          <w:sz w:val="36"/>
        </w:rPr>
      </w:pPr>
    </w:p>
    <w:p w:rsidR="002D06AC" w:rsidRDefault="002D06AC" w:rsidP="002D06AC">
      <w:pPr>
        <w:jc w:val="center"/>
        <w:rPr>
          <w:b/>
          <w:sz w:val="36"/>
        </w:rPr>
      </w:pPr>
    </w:p>
    <w:p w:rsidR="002D06AC" w:rsidRDefault="002D06AC" w:rsidP="002D06AC">
      <w:pPr>
        <w:jc w:val="center"/>
        <w:rPr>
          <w:b/>
          <w:sz w:val="36"/>
        </w:rPr>
      </w:pPr>
    </w:p>
    <w:p w:rsidR="002D06AC" w:rsidRDefault="002D06AC" w:rsidP="002D06AC">
      <w:pPr>
        <w:jc w:val="center"/>
        <w:rPr>
          <w:b/>
          <w:sz w:val="36"/>
        </w:rPr>
      </w:pPr>
    </w:p>
    <w:p w:rsidR="002D06AC" w:rsidRDefault="002D06AC" w:rsidP="002D06AC">
      <w:pPr>
        <w:jc w:val="center"/>
        <w:rPr>
          <w:b/>
          <w:sz w:val="36"/>
        </w:rPr>
      </w:pPr>
    </w:p>
    <w:p w:rsidR="002D06AC" w:rsidRDefault="002D06AC" w:rsidP="002D06AC">
      <w:pPr>
        <w:jc w:val="center"/>
        <w:rPr>
          <w:b/>
          <w:sz w:val="36"/>
        </w:rPr>
      </w:pPr>
    </w:p>
    <w:p w:rsidR="00503A04" w:rsidRDefault="00503A04" w:rsidP="001C5718">
      <w:pPr>
        <w:jc w:val="center"/>
        <w:rPr>
          <w:b/>
          <w:sz w:val="36"/>
        </w:rPr>
      </w:pPr>
      <w:r w:rsidRPr="007A0764">
        <w:rPr>
          <w:b/>
          <w:sz w:val="36"/>
        </w:rPr>
        <w:lastRenderedPageBreak/>
        <w:t>WELCOME TO UPPER LONG LAKE ESTATES (ULLE)</w:t>
      </w:r>
    </w:p>
    <w:p w:rsidR="00503A04" w:rsidRPr="00253D79" w:rsidRDefault="00503A04" w:rsidP="00503A04">
      <w:r w:rsidRPr="00253D79">
        <w:t>Dear new neighbor(s),</w:t>
      </w:r>
    </w:p>
    <w:p w:rsidR="00F44019" w:rsidRPr="00253D79" w:rsidRDefault="00503A04" w:rsidP="00503A04">
      <w:r w:rsidRPr="00253D79">
        <w:t xml:space="preserve">On behalf of our neighborhood association, we welcome you to Upper Long Lake Estates.  </w:t>
      </w:r>
    </w:p>
    <w:p w:rsidR="00503A04" w:rsidRPr="00253D79" w:rsidRDefault="00503A04" w:rsidP="00503A04">
      <w:r w:rsidRPr="00253D79">
        <w:t xml:space="preserve">Here is a little background on how we are organized.  </w:t>
      </w:r>
    </w:p>
    <w:p w:rsidR="00503A04" w:rsidRPr="00253D79" w:rsidRDefault="00503A04" w:rsidP="00F502C0">
      <w:pPr>
        <w:pStyle w:val="ListParagraph"/>
        <w:numPr>
          <w:ilvl w:val="0"/>
          <w:numId w:val="9"/>
        </w:numPr>
      </w:pPr>
      <w:r w:rsidRPr="00253D79">
        <w:t xml:space="preserve">There are three groups within ULLE. </w:t>
      </w:r>
      <w:r w:rsidR="00F502C0">
        <w:t xml:space="preserve">The Groups A, B and C were designated by the original subdivision developer.  </w:t>
      </w:r>
      <w:r w:rsidRPr="00F502C0">
        <w:rPr>
          <w:i/>
        </w:rPr>
        <w:t xml:space="preserve">All </w:t>
      </w:r>
      <w:r w:rsidR="00C000C9" w:rsidRPr="00F502C0">
        <w:rPr>
          <w:i/>
        </w:rPr>
        <w:t xml:space="preserve">Group </w:t>
      </w:r>
      <w:r w:rsidRPr="00F502C0">
        <w:rPr>
          <w:i/>
        </w:rPr>
        <w:t>lots are marked in the directory</w:t>
      </w:r>
      <w:r w:rsidRPr="00253D79">
        <w:t xml:space="preserve">. </w:t>
      </w:r>
    </w:p>
    <w:p w:rsidR="00F502C0" w:rsidRPr="00F502C0" w:rsidRDefault="00503A04" w:rsidP="00F502C0">
      <w:pPr>
        <w:pStyle w:val="ListParagraph"/>
        <w:numPr>
          <w:ilvl w:val="0"/>
          <w:numId w:val="9"/>
        </w:numPr>
        <w:rPr>
          <w:b/>
          <w:i/>
        </w:rPr>
      </w:pPr>
      <w:r w:rsidRPr="00253D79">
        <w:t>The ULLE website is</w:t>
      </w:r>
      <w:r w:rsidR="003E0709">
        <w:t xml:space="preserve">: </w:t>
      </w:r>
      <w:hyperlink r:id="rId6" w:history="1">
        <w:r w:rsidR="0061636A" w:rsidRPr="00F502C0">
          <w:rPr>
            <w:rStyle w:val="Hyperlink"/>
          </w:rPr>
          <w:t>www.</w:t>
        </w:r>
        <w:r w:rsidR="0061636A" w:rsidRPr="00F502C0">
          <w:rPr>
            <w:rStyle w:val="Hyperlink"/>
            <w:i/>
          </w:rPr>
          <w:t>upperlonglakeestates.com</w:t>
        </w:r>
      </w:hyperlink>
      <w:r w:rsidRPr="00F502C0">
        <w:rPr>
          <w:b/>
          <w:i/>
        </w:rPr>
        <w:t>.</w:t>
      </w:r>
      <w:r w:rsidR="0061636A" w:rsidRPr="00F502C0">
        <w:rPr>
          <w:b/>
          <w:i/>
        </w:rPr>
        <w:t xml:space="preserve">  </w:t>
      </w:r>
    </w:p>
    <w:p w:rsidR="00503A04" w:rsidRPr="00253D79" w:rsidRDefault="0061636A" w:rsidP="00F502C0">
      <w:r>
        <w:t xml:space="preserve">Here are some of the items you will find on the </w:t>
      </w:r>
      <w:r w:rsidR="003E0709">
        <w:t>website:</w:t>
      </w:r>
    </w:p>
    <w:p w:rsidR="008842D8" w:rsidRPr="00253D79" w:rsidRDefault="008842D8" w:rsidP="00134CD4">
      <w:pPr>
        <w:spacing w:after="0"/>
      </w:pPr>
      <w:r w:rsidRPr="00253D79">
        <w:rPr>
          <w:rFonts w:ascii="MT Extra" w:hAnsi="MT Extra" w:cs="MT Extra"/>
        </w:rPr>
        <w:t></w:t>
      </w:r>
      <w:r w:rsidR="00F502C0">
        <w:rPr>
          <w:rFonts w:ascii="MT Extra" w:hAnsi="MT Extra" w:cs="MT Extra"/>
        </w:rPr>
        <w:tab/>
      </w:r>
      <w:r w:rsidRPr="00253D79">
        <w:t>Link to Bloomfield Township website for new residents.</w:t>
      </w:r>
    </w:p>
    <w:p w:rsidR="008842D8" w:rsidRPr="00253D79" w:rsidRDefault="008842D8" w:rsidP="00134CD4">
      <w:pPr>
        <w:spacing w:after="0"/>
      </w:pPr>
      <w:r w:rsidRPr="00253D79">
        <w:rPr>
          <w:rFonts w:ascii="MT Extra" w:hAnsi="MT Extra" w:cs="MT Extra"/>
        </w:rPr>
        <w:t></w:t>
      </w:r>
      <w:r w:rsidR="00F502C0">
        <w:rPr>
          <w:rFonts w:ascii="MT Extra" w:hAnsi="MT Extra" w:cs="MT Extra"/>
        </w:rPr>
        <w:tab/>
      </w:r>
      <w:r w:rsidRPr="00253D79">
        <w:t>Dues Package</w:t>
      </w:r>
      <w:r w:rsidR="00F502C0">
        <w:t>, including</w:t>
      </w:r>
      <w:r w:rsidRPr="00253D79">
        <w:t xml:space="preserve"> explanation of group </w:t>
      </w:r>
      <w:r w:rsidR="00F502C0">
        <w:t xml:space="preserve">ULLE </w:t>
      </w:r>
      <w:r w:rsidRPr="00253D79">
        <w:t>dues</w:t>
      </w:r>
      <w:r w:rsidR="00F502C0">
        <w:t>, Lot 16 and Lot 64 access fees.</w:t>
      </w:r>
    </w:p>
    <w:p w:rsidR="00134CD4" w:rsidRDefault="008842D8" w:rsidP="00134CD4">
      <w:pPr>
        <w:spacing w:after="0"/>
      </w:pPr>
      <w:r w:rsidRPr="00253D79">
        <w:rPr>
          <w:rFonts w:ascii="MT Extra" w:hAnsi="MT Extra" w:cs="MT Extra"/>
        </w:rPr>
        <w:t></w:t>
      </w:r>
      <w:r w:rsidR="00F502C0">
        <w:rPr>
          <w:rFonts w:ascii="MT Extra" w:hAnsi="MT Extra" w:cs="MT Extra"/>
        </w:rPr>
        <w:tab/>
      </w:r>
      <w:r w:rsidRPr="00253D79">
        <w:t>Explanation of B &amp; C boating/Dock Privileges/</w:t>
      </w:r>
      <w:r w:rsidR="0061636A">
        <w:t>Docking w</w:t>
      </w:r>
      <w:r w:rsidRPr="00253D79">
        <w:t>ait list</w:t>
      </w:r>
      <w:r w:rsidR="00F502C0">
        <w:t xml:space="preserve"> and Boating/Dock </w:t>
      </w:r>
      <w:r w:rsidR="00375488">
        <w:tab/>
      </w:r>
      <w:r w:rsidR="00F502C0">
        <w:t>Privileges/</w:t>
      </w:r>
      <w:r w:rsidR="00134CD4">
        <w:t>Boat Slip waiting list.</w:t>
      </w:r>
    </w:p>
    <w:p w:rsidR="00F57399" w:rsidRPr="00134CD4" w:rsidRDefault="00134CD4" w:rsidP="00134CD4">
      <w:pPr>
        <w:spacing w:after="0"/>
      </w:pPr>
      <w:r w:rsidRPr="00253D79">
        <w:rPr>
          <w:rFonts w:ascii="MT Extra" w:hAnsi="MT Extra" w:cs="MT Extra"/>
        </w:rPr>
        <w:t></w:t>
      </w:r>
      <w:r w:rsidRPr="00253D79">
        <w:rPr>
          <w:rFonts w:ascii="MT Extra" w:hAnsi="MT Extra" w:cs="MT Extra"/>
        </w:rPr>
        <w:t></w:t>
      </w:r>
      <w:r>
        <w:rPr>
          <w:rFonts w:ascii="MT Extra" w:hAnsi="MT Extra" w:cs="MT Extra"/>
        </w:rPr>
        <w:tab/>
      </w:r>
      <w:r w:rsidR="00F57399" w:rsidRPr="00253D79">
        <w:rPr>
          <w:rFonts w:cs="MT Extra"/>
        </w:rPr>
        <w:t>Articles &amp; By-laws, deed restrictions for individual groups</w:t>
      </w:r>
    </w:p>
    <w:p w:rsidR="00134CD4" w:rsidRDefault="00C76EEA" w:rsidP="00134CD4">
      <w:pPr>
        <w:spacing w:after="0"/>
        <w:rPr>
          <w:rFonts w:cs="Times New Roman"/>
        </w:rPr>
      </w:pPr>
      <w:r w:rsidRPr="00253D79">
        <w:rPr>
          <w:rFonts w:ascii="MT Extra" w:hAnsi="MT Extra" w:cs="MT Extra"/>
        </w:rPr>
        <w:t></w:t>
      </w:r>
      <w:r w:rsidR="00134CD4">
        <w:rPr>
          <w:rFonts w:ascii="MT Extra" w:hAnsi="MT Extra" w:cs="MT Extra"/>
        </w:rPr>
        <w:tab/>
      </w:r>
      <w:r w:rsidRPr="00253D79">
        <w:rPr>
          <w:rFonts w:cs="Times New Roman"/>
        </w:rPr>
        <w:t xml:space="preserve">Explanation of </w:t>
      </w:r>
      <w:r w:rsidR="0061636A">
        <w:rPr>
          <w:rFonts w:cs="Times New Roman"/>
        </w:rPr>
        <w:t xml:space="preserve">the </w:t>
      </w:r>
      <w:r w:rsidRPr="00253D79">
        <w:rPr>
          <w:rFonts w:cs="Times New Roman"/>
        </w:rPr>
        <w:t xml:space="preserve">Building Committee and </w:t>
      </w:r>
      <w:r w:rsidRPr="00253D79">
        <w:rPr>
          <w:rFonts w:cs="Times New Roman"/>
          <w:b/>
          <w:i/>
        </w:rPr>
        <w:t>necessity</w:t>
      </w:r>
      <w:r w:rsidR="00F57399" w:rsidRPr="00253D79">
        <w:rPr>
          <w:rFonts w:cs="Times New Roman"/>
          <w:b/>
        </w:rPr>
        <w:t xml:space="preserve"> </w:t>
      </w:r>
      <w:r w:rsidR="0061636A">
        <w:rPr>
          <w:rFonts w:cs="Times New Roman"/>
        </w:rPr>
        <w:t>to get</w:t>
      </w:r>
      <w:r w:rsidRPr="00253D79">
        <w:rPr>
          <w:rFonts w:cs="Times New Roman"/>
        </w:rPr>
        <w:t xml:space="preserve"> ULLE building approval </w:t>
      </w:r>
      <w:r w:rsidRPr="0061636A">
        <w:rPr>
          <w:rFonts w:cs="Times New Roman"/>
          <w:b/>
          <w:i/>
        </w:rPr>
        <w:t>prior</w:t>
      </w:r>
      <w:r w:rsidRPr="00253D79">
        <w:rPr>
          <w:rFonts w:cs="Times New Roman"/>
          <w:i/>
        </w:rPr>
        <w:t xml:space="preserve"> </w:t>
      </w:r>
      <w:r w:rsidRPr="00253D79">
        <w:rPr>
          <w:rFonts w:cs="Times New Roman"/>
        </w:rPr>
        <w:t xml:space="preserve">to </w:t>
      </w:r>
    </w:p>
    <w:p w:rsidR="00134CD4" w:rsidRDefault="00134CD4" w:rsidP="00134CD4">
      <w:pPr>
        <w:spacing w:after="0"/>
        <w:rPr>
          <w:rFonts w:cs="Times New Roman"/>
          <w:b/>
        </w:rPr>
      </w:pPr>
      <w:r>
        <w:rPr>
          <w:rFonts w:cs="Times New Roman"/>
        </w:rPr>
        <w:tab/>
      </w:r>
      <w:r w:rsidRPr="00253D79">
        <w:rPr>
          <w:rFonts w:cs="Times New Roman"/>
        </w:rPr>
        <w:t xml:space="preserve">a Township permit. The need for Building Committee approval </w:t>
      </w:r>
      <w:r w:rsidRPr="0061636A">
        <w:rPr>
          <w:rFonts w:cs="Times New Roman"/>
          <w:b/>
          <w:i/>
        </w:rPr>
        <w:t>also applies</w:t>
      </w:r>
      <w:r w:rsidRPr="00253D79">
        <w:rPr>
          <w:rFonts w:cs="Times New Roman"/>
        </w:rPr>
        <w:t xml:space="preserve"> to the Material </w:t>
      </w:r>
      <w:r w:rsidR="00375488">
        <w:rPr>
          <w:rFonts w:cs="Times New Roman"/>
        </w:rPr>
        <w:tab/>
        <w:t xml:space="preserve">&amp; </w:t>
      </w:r>
      <w:r w:rsidRPr="00253D79">
        <w:rPr>
          <w:rFonts w:cs="Times New Roman"/>
        </w:rPr>
        <w:t xml:space="preserve">Location of a dock, even if you are replacing an </w:t>
      </w:r>
      <w:r w:rsidRPr="00253D79">
        <w:rPr>
          <w:rFonts w:cs="Times New Roman"/>
          <w:b/>
        </w:rPr>
        <w:t>existing dock.</w:t>
      </w:r>
    </w:p>
    <w:p w:rsidR="00134CD4" w:rsidRDefault="00134CD4" w:rsidP="00134CD4">
      <w:pPr>
        <w:spacing w:after="0"/>
        <w:rPr>
          <w:rFonts w:cs="Times New Roman"/>
          <w:b/>
        </w:rPr>
      </w:pPr>
      <w:r>
        <w:rPr>
          <w:rFonts w:cs="Times New Roman"/>
          <w:b/>
        </w:rPr>
        <w:tab/>
      </w:r>
    </w:p>
    <w:p w:rsidR="00134CD4" w:rsidRPr="00253D79" w:rsidRDefault="00134CD4" w:rsidP="00134CD4">
      <w:r>
        <w:rPr>
          <w:rFonts w:cs="Times New Roman"/>
          <w:b/>
        </w:rPr>
        <w:tab/>
        <w:t xml:space="preserve">(The Password Protected Member Only page contains Directory and Meeting minutes.  </w:t>
      </w:r>
      <w:r>
        <w:rPr>
          <w:rFonts w:cs="Times New Roman"/>
          <w:b/>
        </w:rPr>
        <w:tab/>
        <w:t>Password access is given to ULLE dues paying members.)</w:t>
      </w:r>
    </w:p>
    <w:p w:rsidR="00F44019" w:rsidRPr="00253D79" w:rsidRDefault="00F44019" w:rsidP="00134CD4">
      <w:pPr>
        <w:spacing w:after="0"/>
      </w:pPr>
      <w:r w:rsidRPr="00253D79">
        <w:t xml:space="preserve">Enclosed are the following </w:t>
      </w:r>
      <w:r w:rsidR="00134CD4">
        <w:t>documents</w:t>
      </w:r>
      <w:r w:rsidRPr="00253D79">
        <w:t>:</w:t>
      </w:r>
      <w:r w:rsidR="008F3DDD">
        <w:t xml:space="preserve">  (See documents under website link – Organization)</w:t>
      </w:r>
      <w:bookmarkStart w:id="0" w:name="_GoBack"/>
      <w:bookmarkEnd w:id="0"/>
    </w:p>
    <w:p w:rsidR="0020333B" w:rsidRPr="00253D79" w:rsidRDefault="0020333B" w:rsidP="0020333B">
      <w:pPr>
        <w:pStyle w:val="ListParagraph"/>
        <w:numPr>
          <w:ilvl w:val="0"/>
          <w:numId w:val="5"/>
        </w:numPr>
      </w:pPr>
      <w:r>
        <w:t xml:space="preserve">ULLE </w:t>
      </w:r>
      <w:r w:rsidRPr="00253D79">
        <w:t>By</w:t>
      </w:r>
      <w:r>
        <w:t>-L</w:t>
      </w:r>
      <w:r w:rsidRPr="00253D79">
        <w:t>aws</w:t>
      </w:r>
      <w:r>
        <w:t>, as amended 9/16/1999</w:t>
      </w:r>
    </w:p>
    <w:p w:rsidR="00F44019" w:rsidRPr="00253D79" w:rsidRDefault="00F44019" w:rsidP="0020333B">
      <w:pPr>
        <w:pStyle w:val="ListParagraph"/>
        <w:numPr>
          <w:ilvl w:val="0"/>
          <w:numId w:val="5"/>
        </w:numPr>
        <w:spacing w:after="0"/>
      </w:pPr>
      <w:r w:rsidRPr="00253D79">
        <w:t>Deed restrictions</w:t>
      </w:r>
      <w:r w:rsidR="0020333B">
        <w:t xml:space="preserve"> for your Group</w:t>
      </w:r>
    </w:p>
    <w:p w:rsidR="00377474" w:rsidRPr="00253D79" w:rsidRDefault="00F44019" w:rsidP="0020333B">
      <w:pPr>
        <w:pStyle w:val="ListParagraph"/>
        <w:numPr>
          <w:ilvl w:val="0"/>
          <w:numId w:val="5"/>
        </w:numPr>
        <w:spacing w:after="0"/>
      </w:pPr>
      <w:r w:rsidRPr="00253D79">
        <w:t xml:space="preserve">The </w:t>
      </w:r>
      <w:r w:rsidR="0020333B">
        <w:t xml:space="preserve">ULLE </w:t>
      </w:r>
      <w:r w:rsidRPr="00253D79">
        <w:t>Directory</w:t>
      </w:r>
      <w:r w:rsidR="00377474" w:rsidRPr="00253D79">
        <w:t xml:space="preserve"> – You will find the following in the Directory:</w:t>
      </w:r>
    </w:p>
    <w:p w:rsidR="0020333B" w:rsidRDefault="00377474" w:rsidP="0020333B">
      <w:pPr>
        <w:pStyle w:val="ListParagraph"/>
        <w:numPr>
          <w:ilvl w:val="1"/>
          <w:numId w:val="5"/>
        </w:numPr>
        <w:spacing w:after="0"/>
      </w:pPr>
      <w:r w:rsidRPr="00253D79">
        <w:t>Officer</w:t>
      </w:r>
      <w:r w:rsidR="0061636A">
        <w:t>s, Directors of the individual G</w:t>
      </w:r>
      <w:r w:rsidRPr="00253D79">
        <w:t>roups</w:t>
      </w:r>
      <w:r w:rsidR="0020333B">
        <w:t xml:space="preserve"> (A, </w:t>
      </w:r>
      <w:r w:rsidR="0061636A">
        <w:t>B &amp; C)</w:t>
      </w:r>
      <w:r w:rsidRPr="00253D79">
        <w:t>, and Committees</w:t>
      </w:r>
      <w:r w:rsidR="00D2159B" w:rsidRPr="00253D79">
        <w:t xml:space="preserve"> (also found on the www.upperlonglakeestates.com webpage).</w:t>
      </w:r>
    </w:p>
    <w:p w:rsidR="0020333B" w:rsidRDefault="0020333B" w:rsidP="0020333B">
      <w:pPr>
        <w:pStyle w:val="ListParagraph"/>
        <w:numPr>
          <w:ilvl w:val="1"/>
          <w:numId w:val="5"/>
        </w:numPr>
      </w:pPr>
      <w:r>
        <w:t>ULLE individual family contact information.</w:t>
      </w:r>
    </w:p>
    <w:p w:rsidR="0020333B" w:rsidRDefault="0020333B" w:rsidP="0020333B">
      <w:pPr>
        <w:pStyle w:val="ListParagraph"/>
        <w:numPr>
          <w:ilvl w:val="1"/>
          <w:numId w:val="5"/>
        </w:numPr>
      </w:pPr>
      <w:r>
        <w:t>Map of Upper Long Lake Estates subdivision.</w:t>
      </w:r>
    </w:p>
    <w:p w:rsidR="00125932" w:rsidRDefault="0020333B" w:rsidP="00125932">
      <w:pPr>
        <w:pStyle w:val="ListParagraph"/>
        <w:numPr>
          <w:ilvl w:val="1"/>
          <w:numId w:val="5"/>
        </w:numPr>
      </w:pPr>
      <w:r>
        <w:t>Information on Upper Long Lake and water safety.</w:t>
      </w:r>
    </w:p>
    <w:p w:rsidR="00125932" w:rsidRDefault="00125932" w:rsidP="00125932">
      <w:pPr>
        <w:pStyle w:val="ListParagraph"/>
        <w:numPr>
          <w:ilvl w:val="0"/>
          <w:numId w:val="5"/>
        </w:numPr>
      </w:pPr>
      <w:r w:rsidRPr="00253D79">
        <w:t>Dues Packet, which includes Association dues</w:t>
      </w:r>
      <w:r>
        <w:t>, B &amp; C Access fees, as well as</w:t>
      </w:r>
      <w:r w:rsidRPr="00253D79">
        <w:t xml:space="preserve"> </w:t>
      </w:r>
      <w:r>
        <w:t xml:space="preserve">boat launching &amp; </w:t>
      </w:r>
    </w:p>
    <w:p w:rsidR="00125932" w:rsidRDefault="00125932" w:rsidP="00125932">
      <w:pPr>
        <w:pStyle w:val="ListParagraph"/>
        <w:spacing w:after="0"/>
      </w:pPr>
      <w:proofErr w:type="gramStart"/>
      <w:r>
        <w:t>docking</w:t>
      </w:r>
      <w:proofErr w:type="gramEnd"/>
      <w:r>
        <w:t xml:space="preserve"> information </w:t>
      </w:r>
      <w:r w:rsidRPr="00253D79">
        <w:t>(also found on the</w:t>
      </w:r>
      <w:r>
        <w:t xml:space="preserve"> </w:t>
      </w:r>
      <w:r w:rsidRPr="00253D79">
        <w:t>www.upperlonglakeestates.com webpage).</w:t>
      </w:r>
    </w:p>
    <w:p w:rsidR="0020333B" w:rsidRDefault="0020333B" w:rsidP="0020333B">
      <w:pPr>
        <w:pStyle w:val="ListParagraph"/>
        <w:numPr>
          <w:ilvl w:val="0"/>
          <w:numId w:val="12"/>
        </w:numPr>
        <w:spacing w:after="0"/>
      </w:pPr>
      <w:r w:rsidRPr="00253D79">
        <w:t xml:space="preserve">If interested in docking a boat, contact your group </w:t>
      </w:r>
      <w:r>
        <w:t>Dock Chairperson.  There</w:t>
      </w:r>
      <w:r w:rsidRPr="00253D79">
        <w:t xml:space="preserve"> is presently a wait list for boat slips</w:t>
      </w:r>
      <w:r>
        <w:t xml:space="preserve"> so timely application is suggested</w:t>
      </w:r>
    </w:p>
    <w:p w:rsidR="0020333B" w:rsidRDefault="0020333B" w:rsidP="0020333B">
      <w:pPr>
        <w:spacing w:after="0"/>
      </w:pPr>
    </w:p>
    <w:p w:rsidR="0020333B" w:rsidRDefault="0020333B" w:rsidP="00125932">
      <w:pPr>
        <w:pStyle w:val="ListParagraph"/>
        <w:ind w:left="0"/>
        <w:rPr>
          <w:rStyle w:val="Hyperlink"/>
          <w:b/>
          <w:i/>
        </w:rPr>
      </w:pPr>
      <w:r w:rsidRPr="00253D79">
        <w:t xml:space="preserve">We would appreciate you </w:t>
      </w:r>
      <w:r>
        <w:t>sharing</w:t>
      </w:r>
      <w:r w:rsidRPr="00253D79">
        <w:t xml:space="preserve"> your name, phone number(s)</w:t>
      </w:r>
      <w:r>
        <w:t xml:space="preserve"> and</w:t>
      </w:r>
      <w:r w:rsidRPr="00253D79">
        <w:t xml:space="preserve"> email address so we can update our records</w:t>
      </w:r>
      <w:r>
        <w:t xml:space="preserve">, the ULLE </w:t>
      </w:r>
      <w:r w:rsidR="003E0709">
        <w:t xml:space="preserve">directory </w:t>
      </w:r>
      <w:r w:rsidR="003E0709" w:rsidRPr="00253D79">
        <w:t>and</w:t>
      </w:r>
      <w:r w:rsidRPr="00253D79">
        <w:t xml:space="preserve"> make sure you get notices of upcoming events</w:t>
      </w:r>
      <w:r>
        <w:t>.  (Note that all subdivision emails are sent BCC to protect your privacy).  I</w:t>
      </w:r>
      <w:r w:rsidRPr="00253D79">
        <w:t>f you prefer to not have you phone number or email in th</w:t>
      </w:r>
      <w:r>
        <w:t xml:space="preserve">e directory, or have any other questions or concerns, please </w:t>
      </w:r>
      <w:r w:rsidRPr="00253D79">
        <w:t xml:space="preserve">contact me, </w:t>
      </w:r>
      <w:r w:rsidRPr="00CC4415">
        <w:t>Barbara Larsen, ULLE Association President at:</w:t>
      </w:r>
      <w:r w:rsidRPr="002F015D">
        <w:rPr>
          <w:b/>
        </w:rPr>
        <w:t xml:space="preserve"> </w:t>
      </w:r>
      <w:hyperlink r:id="rId7" w:history="1">
        <w:r w:rsidRPr="0047230B">
          <w:rPr>
            <w:rStyle w:val="Hyperlink"/>
            <w:b/>
            <w:i/>
          </w:rPr>
          <w:t>ulleneighborhood@gmail.com</w:t>
        </w:r>
      </w:hyperlink>
    </w:p>
    <w:p w:rsidR="0020333B" w:rsidRDefault="00A764BD" w:rsidP="0020333B">
      <w:pPr>
        <w:spacing w:after="0"/>
      </w:pPr>
      <w:r>
        <w:t>On behalf of the ULLE Board of Directors and all residents, we welcome you.</w:t>
      </w:r>
    </w:p>
    <w:sectPr w:rsidR="0020333B" w:rsidSect="00575FE6">
      <w:pgSz w:w="12240" w:h="15840"/>
      <w:pgMar w:top="1152" w:right="1008" w:bottom="115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E28"/>
    <w:multiLevelType w:val="hybridMultilevel"/>
    <w:tmpl w:val="E3F260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E6426D"/>
    <w:multiLevelType w:val="hybridMultilevel"/>
    <w:tmpl w:val="3A1250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0A5562"/>
    <w:multiLevelType w:val="hybridMultilevel"/>
    <w:tmpl w:val="C912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97AFD"/>
    <w:multiLevelType w:val="hybridMultilevel"/>
    <w:tmpl w:val="3198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F3BAD"/>
    <w:multiLevelType w:val="hybridMultilevel"/>
    <w:tmpl w:val="2F623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2D055F"/>
    <w:multiLevelType w:val="hybridMultilevel"/>
    <w:tmpl w:val="79148050"/>
    <w:lvl w:ilvl="0" w:tplc="04090001">
      <w:start w:val="1"/>
      <w:numFmt w:val="bullet"/>
      <w:lvlText w:val="o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9A6A33"/>
    <w:multiLevelType w:val="hybridMultilevel"/>
    <w:tmpl w:val="7B48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02DC6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C0C65"/>
    <w:multiLevelType w:val="hybridMultilevel"/>
    <w:tmpl w:val="423E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11727"/>
    <w:multiLevelType w:val="hybridMultilevel"/>
    <w:tmpl w:val="CA1AC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D44D8"/>
    <w:multiLevelType w:val="hybridMultilevel"/>
    <w:tmpl w:val="92D2F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F01BEB"/>
    <w:multiLevelType w:val="hybridMultilevel"/>
    <w:tmpl w:val="8536D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1E513F"/>
    <w:multiLevelType w:val="hybridMultilevel"/>
    <w:tmpl w:val="45BCA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04"/>
    <w:rsid w:val="00125932"/>
    <w:rsid w:val="00134CD4"/>
    <w:rsid w:val="001C5718"/>
    <w:rsid w:val="0020333B"/>
    <w:rsid w:val="00253D79"/>
    <w:rsid w:val="002D06AC"/>
    <w:rsid w:val="00374B1B"/>
    <w:rsid w:val="00375488"/>
    <w:rsid w:val="00377474"/>
    <w:rsid w:val="003E0709"/>
    <w:rsid w:val="00503A04"/>
    <w:rsid w:val="00575FE6"/>
    <w:rsid w:val="00583A83"/>
    <w:rsid w:val="0061636A"/>
    <w:rsid w:val="007017E0"/>
    <w:rsid w:val="008842D8"/>
    <w:rsid w:val="00893124"/>
    <w:rsid w:val="008F3DDD"/>
    <w:rsid w:val="00917896"/>
    <w:rsid w:val="009A6AB3"/>
    <w:rsid w:val="009E5F68"/>
    <w:rsid w:val="00A22AD1"/>
    <w:rsid w:val="00A764BD"/>
    <w:rsid w:val="00C000C9"/>
    <w:rsid w:val="00C76EEA"/>
    <w:rsid w:val="00D2159B"/>
    <w:rsid w:val="00F44019"/>
    <w:rsid w:val="00F502C0"/>
    <w:rsid w:val="00F573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503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A0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22AD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2AD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6163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502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503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A0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22AD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2AD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6163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502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lleneighborhoo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perlonglakeestat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LaDuke</dc:creator>
  <cp:lastModifiedBy>BARBARA</cp:lastModifiedBy>
  <cp:revision>2</cp:revision>
  <cp:lastPrinted>2016-12-08T22:37:00Z</cp:lastPrinted>
  <dcterms:created xsi:type="dcterms:W3CDTF">2016-12-29T18:06:00Z</dcterms:created>
  <dcterms:modified xsi:type="dcterms:W3CDTF">2016-12-29T18:06:00Z</dcterms:modified>
</cp:coreProperties>
</file>